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DAABF" w14:textId="77777777" w:rsidR="0000299C" w:rsidRDefault="0000299C" w:rsidP="0000299C">
      <w:pPr>
        <w:rPr>
          <w:color w:val="000000" w:themeColor="text1"/>
        </w:rPr>
      </w:pPr>
      <w:r w:rsidRPr="0000299C">
        <w:rPr>
          <w:color w:val="000000" w:themeColor="text1"/>
        </w:rPr>
        <w:t xml:space="preserve">Emanuele Buono, nato a Torino nel 1987 è oggi annoverato tra i migliori chitarristi italiani sulla scena internazionale. Inizia lo studio della chitarra all'età di soli cinque anni sotto la guida del padre e nel 1996, a soli nove anni, viene ammesso al Conservatorio “G. Verdi” di Milano. Dopo essersi diplomato al Conservatorio con il massimo dei voti e la lode a soli diciotto anni, </w:t>
      </w:r>
      <w:proofErr w:type="spellStart"/>
      <w:r w:rsidRPr="0000299C">
        <w:rPr>
          <w:color w:val="000000" w:themeColor="text1"/>
        </w:rPr>
        <w:t>decidedi</w:t>
      </w:r>
      <w:proofErr w:type="spellEnd"/>
      <w:r w:rsidRPr="0000299C">
        <w:rPr>
          <w:color w:val="000000" w:themeColor="text1"/>
        </w:rPr>
        <w:t xml:space="preserve"> perfezionarsi all'Accademia “</w:t>
      </w:r>
      <w:proofErr w:type="spellStart"/>
      <w:r w:rsidRPr="0000299C">
        <w:rPr>
          <w:color w:val="000000" w:themeColor="text1"/>
        </w:rPr>
        <w:t>Chigiana</w:t>
      </w:r>
      <w:proofErr w:type="spellEnd"/>
      <w:r w:rsidRPr="0000299C">
        <w:rPr>
          <w:color w:val="000000" w:themeColor="text1"/>
        </w:rPr>
        <w:t xml:space="preserve">” di Siena, ottenendo per ben due volte il diploma di merito. </w:t>
      </w:r>
    </w:p>
    <w:p w14:paraId="40860BCC" w14:textId="77777777" w:rsidR="0000299C" w:rsidRDefault="0000299C" w:rsidP="0000299C">
      <w:pPr>
        <w:rPr>
          <w:color w:val="000000" w:themeColor="text1"/>
        </w:rPr>
      </w:pPr>
      <w:r w:rsidRPr="0000299C">
        <w:rPr>
          <w:color w:val="000000" w:themeColor="text1"/>
        </w:rPr>
        <w:t xml:space="preserve">Allo stesso tempo ottiene con il massimo dei voti il diploma triennale di perfezionamento rilasciato dall'Accademia “F. </w:t>
      </w:r>
      <w:proofErr w:type="spellStart"/>
      <w:r w:rsidRPr="0000299C">
        <w:rPr>
          <w:color w:val="000000" w:themeColor="text1"/>
        </w:rPr>
        <w:t>Tarrega</w:t>
      </w:r>
      <w:proofErr w:type="spellEnd"/>
      <w:r w:rsidRPr="0000299C">
        <w:rPr>
          <w:color w:val="000000" w:themeColor="text1"/>
        </w:rPr>
        <w:t xml:space="preserve">” di Pordenone. Nel 2008 riceve nell'ambito del XIII Convegno Internazionale di Alessandria il prestigioso riconoscimento “La chitarra d'oro” quale miglior giovane concertista dell'anno. Emanuele Buono ha ottenuto più di quaranta premi in concorsi nazionali e internazionali: tra i più importanti spicca il primo premio al prestigioso </w:t>
      </w:r>
      <w:proofErr w:type="spellStart"/>
      <w:r w:rsidRPr="0000299C">
        <w:rPr>
          <w:color w:val="000000" w:themeColor="text1"/>
        </w:rPr>
        <w:t>Parkening</w:t>
      </w:r>
      <w:proofErr w:type="spellEnd"/>
      <w:r w:rsidRPr="0000299C">
        <w:rPr>
          <w:color w:val="000000" w:themeColor="text1"/>
        </w:rPr>
        <w:t xml:space="preserve"> International </w:t>
      </w:r>
      <w:proofErr w:type="spellStart"/>
      <w:r w:rsidRPr="0000299C">
        <w:rPr>
          <w:color w:val="000000" w:themeColor="text1"/>
        </w:rPr>
        <w:t>Competition</w:t>
      </w:r>
      <w:proofErr w:type="spellEnd"/>
      <w:r w:rsidRPr="0000299C">
        <w:rPr>
          <w:color w:val="000000" w:themeColor="text1"/>
        </w:rPr>
        <w:t xml:space="preserve"> (Malibu, USA), dove ha ricevuto la medaglia d'oro con decisione unanime della giuria composta da alcune celebrità del panorama chitarristico tra cui Manuel </w:t>
      </w:r>
      <w:proofErr w:type="spellStart"/>
      <w:r w:rsidRPr="0000299C">
        <w:rPr>
          <w:color w:val="000000" w:themeColor="text1"/>
        </w:rPr>
        <w:t>Barrueco</w:t>
      </w:r>
      <w:proofErr w:type="spellEnd"/>
      <w:r w:rsidRPr="0000299C">
        <w:rPr>
          <w:color w:val="000000" w:themeColor="text1"/>
        </w:rPr>
        <w:t>. Dopo aver trionfato nelle più rilevanti competizioni internazionali (“Alhambra” di Valencia, Spalato, Gargnano, “Fernando Sor” di Roma, GSD di Madrid, “Ruggero Chiesa” di Camogli) ottiene il primo premio allo storico Concorso “</w:t>
      </w:r>
      <w:proofErr w:type="spellStart"/>
      <w:r w:rsidRPr="0000299C">
        <w:rPr>
          <w:color w:val="000000" w:themeColor="text1"/>
        </w:rPr>
        <w:t>Pittaluga</w:t>
      </w:r>
      <w:proofErr w:type="spellEnd"/>
      <w:r w:rsidRPr="0000299C">
        <w:rPr>
          <w:color w:val="000000" w:themeColor="text1"/>
        </w:rPr>
        <w:t xml:space="preserve">” di Alessandria, membro della WFIMC (federazione mondiale dei concorsi internazionali di musica) di Ginevra e altresì riceve il primo premio al Concorso </w:t>
      </w:r>
      <w:proofErr w:type="spellStart"/>
      <w:r w:rsidRPr="0000299C">
        <w:rPr>
          <w:color w:val="000000" w:themeColor="text1"/>
        </w:rPr>
        <w:t>Biasini</w:t>
      </w:r>
      <w:proofErr w:type="spellEnd"/>
      <w:r w:rsidRPr="0000299C">
        <w:rPr>
          <w:color w:val="000000" w:themeColor="text1"/>
        </w:rPr>
        <w:t xml:space="preserve"> organizzato dalla </w:t>
      </w:r>
      <w:proofErr w:type="spellStart"/>
      <w:r w:rsidRPr="0000299C">
        <w:rPr>
          <w:color w:val="000000" w:themeColor="text1"/>
        </w:rPr>
        <w:t>Musik</w:t>
      </w:r>
      <w:proofErr w:type="spellEnd"/>
      <w:r w:rsidRPr="0000299C">
        <w:rPr>
          <w:color w:val="000000" w:themeColor="text1"/>
        </w:rPr>
        <w:t xml:space="preserve"> Akademie di Basilea. In seguito a questi prestigiosi riconoscimenti ha ricevuto due contratti discografici per incidere con “</w:t>
      </w:r>
      <w:proofErr w:type="spellStart"/>
      <w:r w:rsidRPr="0000299C">
        <w:rPr>
          <w:color w:val="000000" w:themeColor="text1"/>
        </w:rPr>
        <w:t>Brilliant</w:t>
      </w:r>
      <w:proofErr w:type="spellEnd"/>
      <w:r w:rsidRPr="0000299C">
        <w:rPr>
          <w:color w:val="000000" w:themeColor="text1"/>
        </w:rPr>
        <w:t xml:space="preserve"> </w:t>
      </w:r>
      <w:proofErr w:type="spellStart"/>
      <w:r w:rsidRPr="0000299C">
        <w:rPr>
          <w:color w:val="000000" w:themeColor="text1"/>
        </w:rPr>
        <w:t>Classics</w:t>
      </w:r>
      <w:proofErr w:type="spellEnd"/>
      <w:r w:rsidRPr="0000299C">
        <w:rPr>
          <w:color w:val="000000" w:themeColor="text1"/>
        </w:rPr>
        <w:t xml:space="preserve">” </w:t>
      </w:r>
      <w:proofErr w:type="gramStart"/>
      <w:r w:rsidRPr="0000299C">
        <w:rPr>
          <w:color w:val="000000" w:themeColor="text1"/>
        </w:rPr>
        <w:t>e</w:t>
      </w:r>
      <w:bookmarkStart w:id="0" w:name="_GoBack"/>
      <w:bookmarkEnd w:id="0"/>
      <w:r w:rsidRPr="0000299C">
        <w:rPr>
          <w:color w:val="000000" w:themeColor="text1"/>
        </w:rPr>
        <w:t xml:space="preserve"> “</w:t>
      </w:r>
      <w:proofErr w:type="gramEnd"/>
      <w:r w:rsidRPr="0000299C">
        <w:rPr>
          <w:color w:val="000000" w:themeColor="text1"/>
        </w:rPr>
        <w:t xml:space="preserve">Naxos”. </w:t>
      </w:r>
    </w:p>
    <w:p w14:paraId="2A2B6BC5" w14:textId="717F5B23" w:rsidR="00FD4B17" w:rsidRPr="0000299C" w:rsidRDefault="0000299C" w:rsidP="0000299C">
      <w:r w:rsidRPr="0000299C">
        <w:rPr>
          <w:color w:val="000000" w:themeColor="text1"/>
        </w:rPr>
        <w:t>A partire dal 2010 debutta in veste di solista nelle più famose sale da concerto (</w:t>
      </w:r>
      <w:proofErr w:type="spellStart"/>
      <w:r w:rsidRPr="0000299C">
        <w:rPr>
          <w:color w:val="000000" w:themeColor="text1"/>
        </w:rPr>
        <w:t>Konzerthaus</w:t>
      </w:r>
      <w:proofErr w:type="spellEnd"/>
      <w:r w:rsidRPr="0000299C">
        <w:rPr>
          <w:color w:val="000000" w:themeColor="text1"/>
        </w:rPr>
        <w:t xml:space="preserve"> di Vienna, Carnegie Hall di New York, Sala de Falla di Madrid, Teatro dell'</w:t>
      </w:r>
      <w:proofErr w:type="spellStart"/>
      <w:r w:rsidRPr="0000299C">
        <w:rPr>
          <w:color w:val="000000" w:themeColor="text1"/>
        </w:rPr>
        <w:t>Hermitage</w:t>
      </w:r>
      <w:proofErr w:type="spellEnd"/>
      <w:r w:rsidRPr="0000299C">
        <w:rPr>
          <w:color w:val="000000" w:themeColor="text1"/>
        </w:rPr>
        <w:t xml:space="preserve"> di San Pietroburgo, </w:t>
      </w:r>
      <w:proofErr w:type="spellStart"/>
      <w:r w:rsidRPr="0000299C">
        <w:rPr>
          <w:color w:val="000000" w:themeColor="text1"/>
        </w:rPr>
        <w:t>Lysenko</w:t>
      </w:r>
      <w:proofErr w:type="spellEnd"/>
      <w:r w:rsidRPr="0000299C">
        <w:rPr>
          <w:color w:val="000000" w:themeColor="text1"/>
        </w:rPr>
        <w:t xml:space="preserve"> Hall di Kiev, </w:t>
      </w:r>
      <w:proofErr w:type="spellStart"/>
      <w:r w:rsidRPr="0000299C">
        <w:rPr>
          <w:color w:val="000000" w:themeColor="text1"/>
        </w:rPr>
        <w:t>Stadtcasino</w:t>
      </w:r>
      <w:proofErr w:type="spellEnd"/>
      <w:r w:rsidRPr="0000299C">
        <w:rPr>
          <w:color w:val="000000" w:themeColor="text1"/>
        </w:rPr>
        <w:t xml:space="preserve"> di Basilea, riscuotendo un successo tale da essere invitato nuovamente nei più prestigiosi festival musicali.</w:t>
      </w:r>
    </w:p>
    <w:sectPr w:rsidR="00FD4B17" w:rsidRPr="0000299C" w:rsidSect="00D5280B">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B17"/>
    <w:rsid w:val="0000299C"/>
    <w:rsid w:val="009D24F7"/>
    <w:rsid w:val="00BF0A84"/>
    <w:rsid w:val="00D5280B"/>
    <w:rsid w:val="00FD4B1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0147BC9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old">
    <w:name w:val="bold"/>
    <w:basedOn w:val="Carpredefinitoparagrafo"/>
    <w:rsid w:val="00FD4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1613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310</Words>
  <Characters>1770</Characters>
  <Application>Microsoft Macintosh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 Brusadelli</dc:creator>
  <cp:keywords/>
  <dc:description/>
  <cp:lastModifiedBy>Lorenzo Brusadelli</cp:lastModifiedBy>
  <cp:revision>2</cp:revision>
  <dcterms:created xsi:type="dcterms:W3CDTF">2017-10-11T12:19:00Z</dcterms:created>
  <dcterms:modified xsi:type="dcterms:W3CDTF">2017-10-11T12:19:00Z</dcterms:modified>
</cp:coreProperties>
</file>